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05" w:rsidRDefault="001E3105">
      <w:bookmarkStart w:id="0" w:name="_GoBack"/>
      <w:bookmarkEnd w:id="0"/>
      <w:r>
        <w:rPr>
          <w:rFonts w:ascii="Calibri" w:hAnsi="Calibri"/>
          <w:color w:val="000000"/>
        </w:rPr>
        <w:t>Estimados, junto con saludarlos me parece una buena idea subir los monto por persona, a 4.000 o más.</w:t>
      </w:r>
    </w:p>
    <w:sectPr w:rsidR="001E3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05"/>
    <w:rsid w:val="00134C7C"/>
    <w:rsid w:val="001E3105"/>
    <w:rsid w:val="009022EC"/>
    <w:rsid w:val="00E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FVG</dc:creator>
  <cp:lastModifiedBy>FVG</cp:lastModifiedBy>
  <cp:revision>2</cp:revision>
  <dcterms:created xsi:type="dcterms:W3CDTF">2015-08-26T20:18:00Z</dcterms:created>
  <dcterms:modified xsi:type="dcterms:W3CDTF">2015-08-26T20:46:00Z</dcterms:modified>
</cp:coreProperties>
</file>